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0E64" w:rsidRDefault="00000000">
      <w:pPr>
        <w:widowControl w:val="0"/>
        <w:spacing w:line="240" w:lineRule="auto"/>
        <w:jc w:val="center"/>
        <w:rPr>
          <w:rFonts w:ascii="Cambria Math" w:eastAsia="Cambria Math" w:hAnsi="Cambria Math" w:cs="Cambria Math"/>
          <w:b/>
        </w:rPr>
      </w:pPr>
      <w:r>
        <w:rPr>
          <w:rFonts w:ascii="Cambria Math" w:eastAsia="Cambria Math" w:hAnsi="Cambria Math" w:cs="Cambria Math"/>
          <w:b/>
        </w:rPr>
        <w:t>Job Description</w:t>
      </w:r>
    </w:p>
    <w:p w14:paraId="00000002" w14:textId="77777777" w:rsidR="00D70E64" w:rsidRDefault="00D70E64">
      <w:pPr>
        <w:widowControl w:val="0"/>
        <w:spacing w:line="240" w:lineRule="auto"/>
        <w:rPr>
          <w:rFonts w:ascii="Cambria Math" w:eastAsia="Cambria Math" w:hAnsi="Cambria Math" w:cs="Cambria Math"/>
          <w:b/>
        </w:rPr>
      </w:pPr>
    </w:p>
    <w:p w14:paraId="00000003" w14:textId="77777777" w:rsidR="00D70E64"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 xml:space="preserve">TITLE: </w:t>
      </w:r>
      <w:r>
        <w:rPr>
          <w:rFonts w:ascii="Cambria Math" w:eastAsia="Cambria Math" w:hAnsi="Cambria Math" w:cs="Cambria Math"/>
        </w:rPr>
        <w:t>Student Academic, Research &amp; Intervention Coordinator</w:t>
      </w:r>
    </w:p>
    <w:p w14:paraId="00000004" w14:textId="77777777" w:rsidR="00D70E64" w:rsidRDefault="00D70E64">
      <w:pPr>
        <w:widowControl w:val="0"/>
        <w:spacing w:line="240" w:lineRule="auto"/>
        <w:rPr>
          <w:rFonts w:ascii="Cambria Math" w:eastAsia="Cambria Math" w:hAnsi="Cambria Math" w:cs="Cambria Math"/>
          <w:b/>
        </w:rPr>
      </w:pPr>
    </w:p>
    <w:p w14:paraId="00000005" w14:textId="77777777" w:rsidR="00D70E64"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 xml:space="preserve">REPORTS TO: </w:t>
      </w:r>
      <w:r>
        <w:rPr>
          <w:rFonts w:ascii="Cambria Math" w:eastAsia="Cambria Math" w:hAnsi="Cambria Math" w:cs="Cambria Math"/>
        </w:rPr>
        <w:t>Superintendent of Schools &amp; Building Principal</w:t>
      </w:r>
    </w:p>
    <w:p w14:paraId="00000006" w14:textId="77777777" w:rsidR="00D70E64" w:rsidRDefault="00D70E64">
      <w:pPr>
        <w:widowControl w:val="0"/>
        <w:spacing w:line="240" w:lineRule="auto"/>
        <w:rPr>
          <w:rFonts w:ascii="Cambria Math" w:eastAsia="Cambria Math" w:hAnsi="Cambria Math" w:cs="Cambria Math"/>
          <w:b/>
        </w:rPr>
      </w:pPr>
    </w:p>
    <w:p w14:paraId="00000007" w14:textId="77777777" w:rsidR="00D70E64" w:rsidRDefault="00000000">
      <w:pPr>
        <w:widowControl w:val="0"/>
        <w:spacing w:line="240" w:lineRule="auto"/>
        <w:rPr>
          <w:rFonts w:ascii="Cambria Math" w:eastAsia="Cambria Math" w:hAnsi="Cambria Math" w:cs="Cambria Math"/>
          <w:b/>
        </w:rPr>
      </w:pPr>
      <w:r>
        <w:rPr>
          <w:rFonts w:ascii="Cambria Math" w:eastAsia="Cambria Math" w:hAnsi="Cambria Math" w:cs="Cambria Math"/>
          <w:b/>
        </w:rPr>
        <w:t xml:space="preserve">QUALIFICATIONS: </w:t>
      </w:r>
    </w:p>
    <w:p w14:paraId="00000008" w14:textId="6AA26A23" w:rsidR="00D70E64" w:rsidRDefault="00000000">
      <w:pPr>
        <w:numPr>
          <w:ilvl w:val="0"/>
          <w:numId w:val="2"/>
        </w:numPr>
        <w:rPr>
          <w:rFonts w:ascii="Cambria Math" w:eastAsia="Cambria Math" w:hAnsi="Cambria Math" w:cs="Cambria Math"/>
        </w:rPr>
      </w:pPr>
      <w:r>
        <w:rPr>
          <w:rFonts w:ascii="Cambria Math" w:eastAsia="Cambria Math" w:hAnsi="Cambria Math" w:cs="Cambria Math"/>
        </w:rPr>
        <w:t>High School graduate/ college graduate (</w:t>
      </w:r>
      <w:r w:rsidR="00A66D42">
        <w:rPr>
          <w:rFonts w:ascii="Cambria Math" w:eastAsia="Cambria Math" w:hAnsi="Cambria Math" w:cs="Cambria Math"/>
        </w:rPr>
        <w:t>preferred</w:t>
      </w:r>
      <w:r>
        <w:rPr>
          <w:rFonts w:ascii="Cambria Math" w:eastAsia="Cambria Math" w:hAnsi="Cambria Math" w:cs="Cambria Math"/>
        </w:rPr>
        <w:t>)</w:t>
      </w:r>
    </w:p>
    <w:p w14:paraId="00000009" w14:textId="77777777" w:rsidR="00D70E64" w:rsidRDefault="00000000">
      <w:pPr>
        <w:numPr>
          <w:ilvl w:val="0"/>
          <w:numId w:val="2"/>
        </w:numPr>
        <w:rPr>
          <w:rFonts w:ascii="Cambria Math" w:eastAsia="Cambria Math" w:hAnsi="Cambria Math" w:cs="Cambria Math"/>
        </w:rPr>
      </w:pPr>
      <w:r>
        <w:rPr>
          <w:rFonts w:ascii="Cambria Math" w:eastAsia="Cambria Math" w:hAnsi="Cambria Math" w:cs="Cambria Math"/>
        </w:rPr>
        <w:t>Excellent clerical and organizational skills</w:t>
      </w:r>
    </w:p>
    <w:p w14:paraId="0000000A" w14:textId="77777777" w:rsidR="00D70E64" w:rsidRDefault="00000000">
      <w:pPr>
        <w:numPr>
          <w:ilvl w:val="0"/>
          <w:numId w:val="2"/>
        </w:numPr>
        <w:rPr>
          <w:rFonts w:ascii="Cambria Math" w:eastAsia="Cambria Math" w:hAnsi="Cambria Math" w:cs="Cambria Math"/>
        </w:rPr>
      </w:pPr>
      <w:r>
        <w:rPr>
          <w:rFonts w:ascii="Cambria Math" w:eastAsia="Cambria Math" w:hAnsi="Cambria Math" w:cs="Cambria Math"/>
        </w:rPr>
        <w:t xml:space="preserve">Strong interpersonal skills with demonstrated ability to effectively communicate with staff and community members. </w:t>
      </w:r>
    </w:p>
    <w:p w14:paraId="0000000B" w14:textId="09E33D89" w:rsidR="00D70E64" w:rsidRDefault="00000000">
      <w:pPr>
        <w:numPr>
          <w:ilvl w:val="0"/>
          <w:numId w:val="2"/>
        </w:numPr>
        <w:rPr>
          <w:rFonts w:ascii="Cambria Math" w:eastAsia="Cambria Math" w:hAnsi="Cambria Math" w:cs="Cambria Math"/>
        </w:rPr>
      </w:pPr>
      <w:r>
        <w:rPr>
          <w:rFonts w:ascii="Cambria Math" w:eastAsia="Cambria Math" w:hAnsi="Cambria Math" w:cs="Cambria Math"/>
        </w:rPr>
        <w:t xml:space="preserve">Demonstrated ability to multitask, work as a self-starter, produce high quality outcomes, learn new skills and work effectively under </w:t>
      </w:r>
      <w:r w:rsidR="00A66D42">
        <w:rPr>
          <w:rFonts w:ascii="Cambria Math" w:eastAsia="Cambria Math" w:hAnsi="Cambria Math" w:cs="Cambria Math"/>
        </w:rPr>
        <w:t>pressure.</w:t>
      </w:r>
    </w:p>
    <w:p w14:paraId="0000000C" w14:textId="0B2E4D96" w:rsidR="00D70E64" w:rsidRDefault="00000000">
      <w:pPr>
        <w:numPr>
          <w:ilvl w:val="0"/>
          <w:numId w:val="2"/>
        </w:numPr>
        <w:rPr>
          <w:rFonts w:ascii="Cambria Math" w:eastAsia="Cambria Math" w:hAnsi="Cambria Math" w:cs="Cambria Math"/>
        </w:rPr>
      </w:pPr>
      <w:r>
        <w:rPr>
          <w:rFonts w:ascii="Cambria Math" w:eastAsia="Cambria Math" w:hAnsi="Cambria Math" w:cs="Cambria Math"/>
        </w:rPr>
        <w:t xml:space="preserve">Required criminal history check and proof of U.S. citizenship or resident alien </w:t>
      </w:r>
      <w:r w:rsidR="00A66D42">
        <w:rPr>
          <w:rFonts w:ascii="Cambria Math" w:eastAsia="Cambria Math" w:hAnsi="Cambria Math" w:cs="Cambria Math"/>
        </w:rPr>
        <w:t>status.</w:t>
      </w:r>
    </w:p>
    <w:p w14:paraId="0000000D" w14:textId="77777777" w:rsidR="00D70E64" w:rsidRDefault="00D70E64">
      <w:pPr>
        <w:widowControl w:val="0"/>
        <w:spacing w:line="240" w:lineRule="auto"/>
        <w:rPr>
          <w:rFonts w:ascii="Cambria Math" w:eastAsia="Cambria Math" w:hAnsi="Cambria Math" w:cs="Cambria Math"/>
        </w:rPr>
      </w:pPr>
    </w:p>
    <w:p w14:paraId="0000000E" w14:textId="77777777" w:rsidR="00D70E64"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JOB GOAL:</w:t>
      </w:r>
      <w:r>
        <w:rPr>
          <w:rFonts w:ascii="Cambria Math" w:eastAsia="Cambria Math" w:hAnsi="Cambria Math" w:cs="Cambria Math"/>
        </w:rPr>
        <w:t xml:space="preserve"> To provide academic assistance to students of our middle school by overseeing the day to day operation of the library, research databases, maintaining inventory and providing direct instruction to students on academic research methods and practices. </w:t>
      </w:r>
    </w:p>
    <w:p w14:paraId="0000000F" w14:textId="77777777" w:rsidR="00D70E64" w:rsidRDefault="00D70E64">
      <w:pPr>
        <w:spacing w:line="240" w:lineRule="auto"/>
        <w:rPr>
          <w:rFonts w:ascii="Cambria Math" w:eastAsia="Cambria Math" w:hAnsi="Cambria Math" w:cs="Cambria Math"/>
        </w:rPr>
      </w:pPr>
    </w:p>
    <w:p w14:paraId="00000010" w14:textId="77777777" w:rsidR="00D70E64" w:rsidRDefault="00000000">
      <w:pPr>
        <w:widowControl w:val="0"/>
        <w:spacing w:line="240" w:lineRule="auto"/>
        <w:jc w:val="both"/>
        <w:rPr>
          <w:rFonts w:ascii="Cambria Math" w:eastAsia="Cambria Math" w:hAnsi="Cambria Math" w:cs="Cambria Math"/>
          <w:b/>
        </w:rPr>
      </w:pPr>
      <w:r>
        <w:rPr>
          <w:rFonts w:ascii="Cambria Math" w:eastAsia="Cambria Math" w:hAnsi="Cambria Math" w:cs="Cambria Math"/>
          <w:b/>
        </w:rPr>
        <w:t>PERFORMANCE RESPONSIBILITIES:</w:t>
      </w:r>
    </w:p>
    <w:p w14:paraId="00000011" w14:textId="77777777" w:rsidR="00D70E64" w:rsidRDefault="00D70E64">
      <w:pPr>
        <w:rPr>
          <w:rFonts w:ascii="Cambria Math" w:eastAsia="Cambria Math" w:hAnsi="Cambria Math" w:cs="Cambria Math"/>
        </w:rPr>
      </w:pPr>
    </w:p>
    <w:p w14:paraId="00000012"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 xml:space="preserve">Operate daily Walter T. Bergen School Library routines and procedures under the direct supervision of the building principal. </w:t>
      </w:r>
    </w:p>
    <w:p w14:paraId="00000013" w14:textId="77777777" w:rsidR="00D70E64" w:rsidRDefault="00D70E64">
      <w:pPr>
        <w:ind w:left="720"/>
        <w:jc w:val="both"/>
        <w:rPr>
          <w:rFonts w:ascii="Cambria Math" w:eastAsia="Cambria Math" w:hAnsi="Cambria Math" w:cs="Cambria Math"/>
          <w:sz w:val="24"/>
          <w:szCs w:val="24"/>
        </w:rPr>
      </w:pPr>
    </w:p>
    <w:p w14:paraId="00000014" w14:textId="5E6AF539"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 xml:space="preserve">Provide intervention instruction to assist teachers, </w:t>
      </w:r>
      <w:r w:rsidR="00A66D42">
        <w:rPr>
          <w:rFonts w:ascii="Cambria Math" w:eastAsia="Cambria Math" w:hAnsi="Cambria Math" w:cs="Cambria Math"/>
          <w:sz w:val="24"/>
          <w:szCs w:val="24"/>
        </w:rPr>
        <w:t>specialists,</w:t>
      </w:r>
      <w:r>
        <w:rPr>
          <w:rFonts w:ascii="Cambria Math" w:eastAsia="Cambria Math" w:hAnsi="Cambria Math" w:cs="Cambria Math"/>
          <w:sz w:val="24"/>
          <w:szCs w:val="24"/>
        </w:rPr>
        <w:t xml:space="preserve"> and administrators in the selection of appropriate books, </w:t>
      </w:r>
      <w:r w:rsidR="00A66D42">
        <w:rPr>
          <w:rFonts w:ascii="Cambria Math" w:eastAsia="Cambria Math" w:hAnsi="Cambria Math" w:cs="Cambria Math"/>
          <w:sz w:val="24"/>
          <w:szCs w:val="24"/>
        </w:rPr>
        <w:t>periodicals,</w:t>
      </w:r>
      <w:r>
        <w:rPr>
          <w:rFonts w:ascii="Cambria Math" w:eastAsia="Cambria Math" w:hAnsi="Cambria Math" w:cs="Cambria Math"/>
          <w:sz w:val="24"/>
          <w:szCs w:val="24"/>
        </w:rPr>
        <w:t xml:space="preserve"> and other resource materials.</w:t>
      </w:r>
    </w:p>
    <w:p w14:paraId="00000015" w14:textId="77777777" w:rsidR="00D70E64" w:rsidRDefault="00D70E64">
      <w:pPr>
        <w:ind w:left="720"/>
        <w:jc w:val="both"/>
        <w:rPr>
          <w:rFonts w:ascii="Cambria Math" w:eastAsia="Cambria Math" w:hAnsi="Cambria Math" w:cs="Cambria Math"/>
          <w:sz w:val="24"/>
          <w:szCs w:val="24"/>
        </w:rPr>
      </w:pPr>
    </w:p>
    <w:p w14:paraId="00000016"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Maintain and update inventories of technology and other records to ensure that the media collection is readily available for staff and student use.</w:t>
      </w:r>
    </w:p>
    <w:p w14:paraId="00000017" w14:textId="77777777" w:rsidR="00D70E64" w:rsidRDefault="00D70E64">
      <w:pPr>
        <w:rPr>
          <w:rFonts w:ascii="Cambria Math" w:eastAsia="Cambria Math" w:hAnsi="Cambria Math" w:cs="Cambria Math"/>
          <w:b/>
          <w:sz w:val="24"/>
          <w:szCs w:val="24"/>
        </w:rPr>
      </w:pPr>
    </w:p>
    <w:p w14:paraId="00000018"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Develop budget requests and purchase orders for acquisition of books, periodicals, library circulation supplies and audio-visual equipment.</w:t>
      </w:r>
    </w:p>
    <w:p w14:paraId="00000019" w14:textId="77777777" w:rsidR="00D70E64" w:rsidRDefault="00D70E64">
      <w:pPr>
        <w:ind w:left="720"/>
        <w:jc w:val="both"/>
        <w:rPr>
          <w:rFonts w:ascii="Cambria Math" w:eastAsia="Cambria Math" w:hAnsi="Cambria Math" w:cs="Cambria Math"/>
          <w:sz w:val="24"/>
          <w:szCs w:val="24"/>
        </w:rPr>
      </w:pPr>
    </w:p>
    <w:p w14:paraId="0000001A" w14:textId="77777777" w:rsidR="00D70E64" w:rsidRDefault="00000000">
      <w:pPr>
        <w:numPr>
          <w:ilvl w:val="0"/>
          <w:numId w:val="1"/>
        </w:numPr>
        <w:rPr>
          <w:rFonts w:ascii="Cambria Math" w:eastAsia="Cambria Math" w:hAnsi="Cambria Math" w:cs="Cambria Math"/>
        </w:rPr>
      </w:pPr>
      <w:r>
        <w:rPr>
          <w:rFonts w:ascii="Cambria Math" w:eastAsia="Cambria Math" w:hAnsi="Cambria Math" w:cs="Cambria Math"/>
          <w:sz w:val="24"/>
          <w:szCs w:val="24"/>
        </w:rPr>
        <w:t xml:space="preserve"> Provides direct instruction to students regarding appropriate materials, internet safety, how to conduct educational research and oversees intervention work taking place in the library setting. </w:t>
      </w:r>
    </w:p>
    <w:p w14:paraId="0000001B" w14:textId="77777777" w:rsidR="00D70E64" w:rsidRDefault="00D70E64">
      <w:pPr>
        <w:ind w:left="720"/>
        <w:rPr>
          <w:rFonts w:ascii="Cambria Math" w:eastAsia="Cambria Math" w:hAnsi="Cambria Math" w:cs="Cambria Math"/>
          <w:sz w:val="24"/>
          <w:szCs w:val="24"/>
        </w:rPr>
      </w:pPr>
    </w:p>
    <w:p w14:paraId="0000001C"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Carry out routine responsibilities connected with the circulation of all library materials.</w:t>
      </w:r>
    </w:p>
    <w:p w14:paraId="0000001D" w14:textId="77777777" w:rsidR="00D70E64" w:rsidRDefault="00D70E64">
      <w:pPr>
        <w:ind w:left="720"/>
        <w:jc w:val="both"/>
        <w:rPr>
          <w:rFonts w:ascii="Cambria Math" w:eastAsia="Cambria Math" w:hAnsi="Cambria Math" w:cs="Cambria Math"/>
          <w:sz w:val="24"/>
          <w:szCs w:val="24"/>
        </w:rPr>
      </w:pPr>
    </w:p>
    <w:p w14:paraId="0000001E"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Catalogue all books and materials into the automated system and prepare barcodes for those materials.</w:t>
      </w:r>
    </w:p>
    <w:p w14:paraId="0000001F" w14:textId="77777777" w:rsidR="00D70E64" w:rsidRDefault="00D70E64">
      <w:pPr>
        <w:jc w:val="both"/>
        <w:rPr>
          <w:rFonts w:ascii="Cambria Math" w:eastAsia="Cambria Math" w:hAnsi="Cambria Math" w:cs="Cambria Math"/>
          <w:sz w:val="24"/>
          <w:szCs w:val="24"/>
        </w:rPr>
      </w:pPr>
    </w:p>
    <w:p w14:paraId="00000020" w14:textId="77777777" w:rsidR="00D70E64" w:rsidRDefault="00000000">
      <w:pPr>
        <w:jc w:val="both"/>
        <w:rPr>
          <w:rFonts w:ascii="Cambria Math" w:eastAsia="Cambria Math" w:hAnsi="Cambria Math" w:cs="Cambria Math"/>
          <w:sz w:val="24"/>
          <w:szCs w:val="24"/>
        </w:rPr>
      </w:pPr>
      <w:r>
        <w:rPr>
          <w:rFonts w:ascii="Cambria Math" w:eastAsia="Cambria Math" w:hAnsi="Cambria Math" w:cs="Cambria Math"/>
          <w:sz w:val="24"/>
          <w:szCs w:val="24"/>
        </w:rPr>
        <w:t xml:space="preserve"> </w:t>
      </w:r>
    </w:p>
    <w:p w14:paraId="00000021" w14:textId="4ABD7FE8"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 xml:space="preserve">Inform staff of specific teaching resources that are available in the library, </w:t>
      </w:r>
      <w:r w:rsidR="00A66D42">
        <w:rPr>
          <w:rFonts w:ascii="Cambria Math" w:eastAsia="Cambria Math" w:hAnsi="Cambria Math" w:cs="Cambria Math"/>
          <w:sz w:val="24"/>
          <w:szCs w:val="24"/>
        </w:rPr>
        <w:t>i.e.,</w:t>
      </w:r>
      <w:r>
        <w:rPr>
          <w:rFonts w:ascii="Cambria Math" w:eastAsia="Cambria Math" w:hAnsi="Cambria Math" w:cs="Cambria Math"/>
          <w:sz w:val="24"/>
          <w:szCs w:val="24"/>
        </w:rPr>
        <w:t xml:space="preserve"> videos, classroom book sets and all other reference materials.</w:t>
      </w:r>
    </w:p>
    <w:p w14:paraId="00000022" w14:textId="77777777" w:rsidR="00D70E64" w:rsidRDefault="00D70E64">
      <w:pPr>
        <w:ind w:left="720"/>
        <w:jc w:val="both"/>
        <w:rPr>
          <w:rFonts w:ascii="Cambria Math" w:eastAsia="Cambria Math" w:hAnsi="Cambria Math" w:cs="Cambria Math"/>
          <w:sz w:val="24"/>
          <w:szCs w:val="24"/>
        </w:rPr>
      </w:pPr>
    </w:p>
    <w:p w14:paraId="00000023"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Maintain a vertical file in support of teaching staff and students.</w:t>
      </w:r>
    </w:p>
    <w:p w14:paraId="00000024" w14:textId="77777777" w:rsidR="00D70E64" w:rsidRDefault="00D70E64">
      <w:pPr>
        <w:ind w:left="720"/>
        <w:jc w:val="both"/>
        <w:rPr>
          <w:rFonts w:ascii="Cambria Math" w:eastAsia="Cambria Math" w:hAnsi="Cambria Math" w:cs="Cambria Math"/>
          <w:sz w:val="24"/>
          <w:szCs w:val="24"/>
        </w:rPr>
      </w:pPr>
    </w:p>
    <w:p w14:paraId="00000025"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Make minor repairs of books and other materials.</w:t>
      </w:r>
    </w:p>
    <w:p w14:paraId="00000026" w14:textId="77777777" w:rsidR="00D70E64" w:rsidRDefault="00D70E64">
      <w:pPr>
        <w:ind w:left="720"/>
        <w:jc w:val="both"/>
        <w:rPr>
          <w:rFonts w:ascii="Cambria Math" w:eastAsia="Cambria Math" w:hAnsi="Cambria Math" w:cs="Cambria Math"/>
          <w:sz w:val="24"/>
          <w:szCs w:val="24"/>
        </w:rPr>
      </w:pPr>
    </w:p>
    <w:p w14:paraId="00000027"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 xml:space="preserve"> Conduct annual inventory of library materials and audio-visual equipment.</w:t>
      </w:r>
    </w:p>
    <w:p w14:paraId="00000028" w14:textId="77777777" w:rsidR="00D70E64" w:rsidRDefault="00D70E64">
      <w:pPr>
        <w:ind w:left="720"/>
        <w:jc w:val="both"/>
        <w:rPr>
          <w:rFonts w:ascii="Cambria Math" w:eastAsia="Cambria Math" w:hAnsi="Cambria Math" w:cs="Cambria Math"/>
          <w:sz w:val="24"/>
          <w:szCs w:val="24"/>
        </w:rPr>
      </w:pPr>
    </w:p>
    <w:p w14:paraId="00000029"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Identify obsolete material and equipment for disposition.</w:t>
      </w:r>
    </w:p>
    <w:p w14:paraId="0000002A" w14:textId="77777777" w:rsidR="00D70E64" w:rsidRDefault="00D70E64">
      <w:pPr>
        <w:ind w:left="720"/>
        <w:jc w:val="both"/>
        <w:rPr>
          <w:rFonts w:ascii="Cambria Math" w:eastAsia="Cambria Math" w:hAnsi="Cambria Math" w:cs="Cambria Math"/>
          <w:sz w:val="24"/>
          <w:szCs w:val="24"/>
        </w:rPr>
      </w:pPr>
    </w:p>
    <w:p w14:paraId="0000002B"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Arrange and coordinate the annual book fair for middle school students.</w:t>
      </w:r>
    </w:p>
    <w:p w14:paraId="0000002C" w14:textId="77777777" w:rsidR="00D70E64" w:rsidRDefault="00D70E64">
      <w:pPr>
        <w:jc w:val="both"/>
        <w:rPr>
          <w:rFonts w:ascii="Cambria Math" w:eastAsia="Cambria Math" w:hAnsi="Cambria Math" w:cs="Cambria Math"/>
          <w:sz w:val="24"/>
          <w:szCs w:val="24"/>
        </w:rPr>
      </w:pPr>
    </w:p>
    <w:p w14:paraId="0000002D"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Assist classroom teachers in research projects.</w:t>
      </w:r>
    </w:p>
    <w:p w14:paraId="0000002E" w14:textId="77777777" w:rsidR="00D70E64" w:rsidRDefault="00D70E64">
      <w:pPr>
        <w:jc w:val="both"/>
        <w:rPr>
          <w:rFonts w:ascii="Cambria Math" w:eastAsia="Cambria Math" w:hAnsi="Cambria Math" w:cs="Cambria Math"/>
          <w:b/>
          <w:i/>
          <w:sz w:val="24"/>
          <w:szCs w:val="24"/>
        </w:rPr>
      </w:pPr>
    </w:p>
    <w:p w14:paraId="0000002F" w14:textId="77777777" w:rsidR="00D70E64" w:rsidRDefault="00000000">
      <w:pPr>
        <w:numPr>
          <w:ilvl w:val="0"/>
          <w:numId w:val="1"/>
        </w:numPr>
        <w:jc w:val="both"/>
        <w:rPr>
          <w:rFonts w:ascii="Cambria Math" w:eastAsia="Cambria Math" w:hAnsi="Cambria Math" w:cs="Cambria Math"/>
        </w:rPr>
      </w:pPr>
      <w:r>
        <w:rPr>
          <w:rFonts w:ascii="Cambria Math" w:eastAsia="Cambria Math" w:hAnsi="Cambria Math" w:cs="Cambria Math"/>
          <w:sz w:val="24"/>
          <w:szCs w:val="24"/>
        </w:rPr>
        <w:t>Contact outside sources in support of district staff and students (i.e., Bloomingdale and Butler Libraries, vendors</w:t>
      </w:r>
      <w:r>
        <w:rPr>
          <w:rFonts w:ascii="Cambria Math" w:eastAsia="Cambria Math" w:hAnsi="Cambria Math" w:cs="Cambria Math"/>
          <w:b/>
          <w:i/>
          <w:sz w:val="24"/>
          <w:szCs w:val="24"/>
        </w:rPr>
        <w:t>,</w:t>
      </w:r>
      <w:r>
        <w:rPr>
          <w:rFonts w:ascii="Cambria Math" w:eastAsia="Cambria Math" w:hAnsi="Cambria Math" w:cs="Cambria Math"/>
          <w:sz w:val="24"/>
          <w:szCs w:val="24"/>
        </w:rPr>
        <w:t xml:space="preserve"> etc.)</w:t>
      </w:r>
    </w:p>
    <w:p w14:paraId="00000030" w14:textId="77777777" w:rsidR="00D70E64" w:rsidRDefault="00D70E64">
      <w:pPr>
        <w:ind w:left="720"/>
        <w:rPr>
          <w:rFonts w:ascii="Cambria Math" w:eastAsia="Cambria Math" w:hAnsi="Cambria Math" w:cs="Cambria Math"/>
        </w:rPr>
      </w:pPr>
    </w:p>
    <w:p w14:paraId="00000031" w14:textId="77777777" w:rsidR="00D70E64" w:rsidRDefault="00000000">
      <w:pPr>
        <w:numPr>
          <w:ilvl w:val="0"/>
          <w:numId w:val="1"/>
        </w:numPr>
        <w:rPr>
          <w:rFonts w:ascii="Cambria Math" w:eastAsia="Cambria Math" w:hAnsi="Cambria Math" w:cs="Cambria Math"/>
        </w:rPr>
      </w:pPr>
      <w:r>
        <w:rPr>
          <w:rFonts w:ascii="Cambria Math" w:eastAsia="Cambria Math" w:hAnsi="Cambria Math" w:cs="Cambria Math"/>
        </w:rPr>
        <w:t>Perform other such duties which, from time to time, are assigned by the Business Administrator.</w:t>
      </w:r>
    </w:p>
    <w:p w14:paraId="00000032" w14:textId="77777777" w:rsidR="00D70E64" w:rsidRDefault="00D70E64">
      <w:pPr>
        <w:rPr>
          <w:rFonts w:ascii="Cambria Math" w:eastAsia="Cambria Math" w:hAnsi="Cambria Math" w:cs="Cambria Math"/>
        </w:rPr>
      </w:pPr>
    </w:p>
    <w:p w14:paraId="00000033" w14:textId="77777777" w:rsidR="00D70E64" w:rsidRDefault="00000000">
      <w:pPr>
        <w:rPr>
          <w:rFonts w:ascii="Cambria Math" w:eastAsia="Cambria Math" w:hAnsi="Cambria Math" w:cs="Cambria Math"/>
        </w:rPr>
      </w:pPr>
      <w:r>
        <w:rPr>
          <w:rFonts w:ascii="Cambria Math" w:eastAsia="Cambria Math" w:hAnsi="Cambria Math" w:cs="Cambria Math"/>
        </w:rPr>
        <w:t xml:space="preserve">Terms of Employment: This position is established at an hourly rate of 5.9 hours per day, 12 months. </w:t>
      </w:r>
    </w:p>
    <w:p w14:paraId="00000034" w14:textId="77777777" w:rsidR="00D70E64" w:rsidRDefault="00D70E64">
      <w:pPr>
        <w:rPr>
          <w:rFonts w:ascii="Cambria Math" w:eastAsia="Cambria Math" w:hAnsi="Cambria Math" w:cs="Cambria Math"/>
        </w:rPr>
      </w:pPr>
    </w:p>
    <w:p w14:paraId="00000035" w14:textId="77777777" w:rsidR="00D70E64" w:rsidRDefault="00000000">
      <w:pPr>
        <w:rPr>
          <w:rFonts w:ascii="Cambria Math" w:eastAsia="Cambria Math" w:hAnsi="Cambria Math" w:cs="Cambria Math"/>
        </w:rPr>
      </w:pPr>
      <w:r>
        <w:rPr>
          <w:rFonts w:ascii="Cambria Math" w:eastAsia="Cambria Math" w:hAnsi="Cambria Math" w:cs="Cambria Math"/>
        </w:rPr>
        <w:t>Approved: 6/29/2021</w:t>
      </w:r>
    </w:p>
    <w:p w14:paraId="00000036" w14:textId="77777777" w:rsidR="00D70E64" w:rsidRDefault="00000000">
      <w:pPr>
        <w:rPr>
          <w:rFonts w:ascii="Cambria Math" w:eastAsia="Cambria Math" w:hAnsi="Cambria Math" w:cs="Cambria Math"/>
        </w:rPr>
      </w:pPr>
      <w:r>
        <w:rPr>
          <w:rFonts w:ascii="Cambria Math" w:eastAsia="Cambria Math" w:hAnsi="Cambria Math" w:cs="Cambria Math"/>
        </w:rPr>
        <w:t xml:space="preserve">Revised: </w:t>
      </w:r>
    </w:p>
    <w:p w14:paraId="00000037" w14:textId="77777777" w:rsidR="00D70E64" w:rsidRDefault="00D70E64">
      <w:pPr>
        <w:rPr>
          <w:rFonts w:ascii="Cambria Math" w:eastAsia="Cambria Math" w:hAnsi="Cambria Math" w:cs="Cambria Math"/>
        </w:rPr>
      </w:pPr>
    </w:p>
    <w:p w14:paraId="00000038" w14:textId="77777777" w:rsidR="00D70E64" w:rsidRDefault="00000000">
      <w:pPr>
        <w:spacing w:line="240" w:lineRule="auto"/>
        <w:rPr>
          <w:rFonts w:ascii="Cambria Math" w:eastAsia="Cambria Math" w:hAnsi="Cambria Math" w:cs="Cambria Math"/>
        </w:rPr>
      </w:pPr>
      <w:r>
        <w:rPr>
          <w:rFonts w:ascii="Cambria Math" w:eastAsia="Cambria Math" w:hAnsi="Cambria Math" w:cs="Cambria Math"/>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sectPr w:rsidR="00D70E6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93CB" w14:textId="77777777" w:rsidR="00F92C45" w:rsidRDefault="00F92C45">
      <w:pPr>
        <w:spacing w:line="240" w:lineRule="auto"/>
      </w:pPr>
      <w:r>
        <w:separator/>
      </w:r>
    </w:p>
  </w:endnote>
  <w:endnote w:type="continuationSeparator" w:id="0">
    <w:p w14:paraId="102C1D2D" w14:textId="77777777" w:rsidR="00F92C45" w:rsidRDefault="00F9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AF8A" w14:textId="77777777" w:rsidR="00F92C45" w:rsidRDefault="00F92C45">
      <w:pPr>
        <w:spacing w:line="240" w:lineRule="auto"/>
      </w:pPr>
      <w:r>
        <w:separator/>
      </w:r>
    </w:p>
  </w:footnote>
  <w:footnote w:type="continuationSeparator" w:id="0">
    <w:p w14:paraId="0D4687EC" w14:textId="77777777" w:rsidR="00F92C45" w:rsidRDefault="00F92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D70E64"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3A" w14:textId="77777777" w:rsidR="00D70E64" w:rsidRDefault="00000000">
    <w:pPr>
      <w:spacing w:line="240" w:lineRule="auto"/>
      <w:jc w:val="center"/>
    </w:pPr>
    <w:r>
      <w:pict w14:anchorId="6949780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39A"/>
    <w:multiLevelType w:val="multilevel"/>
    <w:tmpl w:val="EBD2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475B26"/>
    <w:multiLevelType w:val="multilevel"/>
    <w:tmpl w:val="F0A4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2512527">
    <w:abstractNumId w:val="1"/>
  </w:num>
  <w:num w:numId="2" w16cid:durableId="207835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64"/>
    <w:rsid w:val="00A66D42"/>
    <w:rsid w:val="00D70E64"/>
    <w:rsid w:val="00F9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E33329-A638-4A95-87CB-F43D4EC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2023-03-08T16:31:00Z</dcterms:created>
  <dcterms:modified xsi:type="dcterms:W3CDTF">2023-03-08T16:31:00Z</dcterms:modified>
</cp:coreProperties>
</file>